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color w:val="66666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28"/>
          <w:szCs w:val="28"/>
          <w:rtl w:val="0"/>
        </w:rPr>
        <w:t xml:space="preserve">ADÉNUT 2020-2021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Montserrat" w:cs="Montserrat" w:eastAsia="Montserrat" w:hAnsi="Montserrat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Montserrat" w:cs="Montserrat" w:eastAsia="Montserrat" w:hAnsi="Montserrat"/>
          <w:color w:val="424242"/>
          <w:sz w:val="72"/>
          <w:szCs w:val="72"/>
          <w:rtl w:val="0"/>
        </w:rPr>
        <w:t xml:space="preserve">PROCÈS VERBAL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ligne horizontale" id="1" name="image1.png"/>
            <a:graphic>
              <a:graphicData uri="http://schemas.openxmlformats.org/drawingml/2006/picture">
                <pic:pic>
                  <pic:nvPicPr>
                    <pic:cNvPr descr="ligne horizontal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Montserrat" w:cs="Montserrat" w:eastAsia="Montserrat" w:hAnsi="Montserrat"/>
          <w:b w:val="1"/>
          <w:color w:val="f14b4b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2"/>
          <w:szCs w:val="22"/>
          <w:rtl w:val="0"/>
        </w:rPr>
        <w:t xml:space="preserve">22 septembre 2020 12-13h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PARTICIPANTS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Santiago (Comm)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Juliette (Interne)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Jasmine (Académique)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Shawna (Prez)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Audrey (Rep 3)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Rose (Rep 4)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Sara (Rep 4)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Rim (Finance)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Caroline (Rep 2) </w:t>
      </w:r>
    </w:p>
    <w:p w:rsidR="00000000" w:rsidDel="00000000" w:rsidP="00000000" w:rsidRDefault="00000000" w:rsidRPr="00000000" w14:paraId="0000000F">
      <w:pPr>
        <w:pStyle w:val="Heading1"/>
        <w:spacing w:after="0" w:before="480" w:line="240" w:lineRule="auto"/>
        <w:rPr>
          <w:rFonts w:ascii="Montserrat" w:cs="Montserrat" w:eastAsia="Montserrat" w:hAnsi="Montserrat"/>
          <w:color w:val="424242"/>
          <w:sz w:val="20"/>
          <w:szCs w:val="20"/>
        </w:rPr>
      </w:pPr>
      <w:bookmarkStart w:colFirst="0" w:colLast="0" w:name="_c4kxvpb9t1at" w:id="3"/>
      <w:bookmarkEnd w:id="3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ABSENTS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spacing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="36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ORDRE DU JOUR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2"/>
          <w:szCs w:val="22"/>
        </w:rPr>
      </w:pPr>
      <w:bookmarkStart w:colFirst="0" w:colLast="0" w:name="_5qakb2re2vwk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2"/>
          <w:szCs w:val="22"/>
          <w:rtl w:val="0"/>
        </w:rPr>
        <w:t xml:space="preserve">1. Bref tour de table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Caroline : nom sur le compte google ok? 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Jasmine : retour sur le mail aux profs étudiants de 3e année </w:t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Cours de labo (NUT2503) de 2e année (fonctionne pas avec mac et autres) dizaine d’étudiants pas capable de faire le labo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after="0" w:before="320" w:line="240" w:lineRule="auto"/>
        <w:rPr>
          <w:rFonts w:ascii="Montserrat" w:cs="Montserrat" w:eastAsia="Montserrat" w:hAnsi="Montserrat"/>
          <w:color w:val="424242"/>
          <w:sz w:val="20"/>
          <w:szCs w:val="20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2. Retour sur la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f14b4b"/>
          <w:sz w:val="20"/>
          <w:szCs w:val="20"/>
          <w:rtl w:val="0"/>
        </w:rPr>
        <w:t xml:space="preserve"> Semaine 101 virtuelle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Envoyer Google form de rétroaction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Mettre à jour document de commandites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after="0" w:before="320" w:line="240" w:lineRule="auto"/>
        <w:rPr/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3. IMP : Changement possible du nom de l’ADENUT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 groupes fb pour la nouvelle cohorte (Clinique et Food Science)</w:t>
      </w:r>
    </w:p>
    <w:p w:rsidR="00000000" w:rsidDel="00000000" w:rsidP="00000000" w:rsidRDefault="00000000" w:rsidRPr="00000000" w14:paraId="0000001B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Possibilité d’avoir 2 représentants à partir de la nouvelle cohorte (prochaines élections) 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Changement de constitution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Idées? : concours nom de l’adenut (avec prix) 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Demander à HK 2 séparation savoir comment (president) 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Association des étudiants en alimentation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ADENUT&amp;ALM (suggestion: ADENUT&amp;SCALM?)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Association étudiante  des sciences  de la nutrition et des aliments (AESNA ou AESAN)</w:t>
      </w:r>
    </w:p>
    <w:p w:rsidR="00000000" w:rsidDel="00000000" w:rsidP="00000000" w:rsidRDefault="00000000" w:rsidRPr="00000000" w14:paraId="00000022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4. DC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Représentant? Attendre ou choisir un tout de suite: Rim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Rembourser l’adhésion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Envoyer un courriel pour confirmer qui est la représentante : Shawna doit envoyer le nom (contact) à 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0" w:before="320" w:line="240" w:lineRule="auto"/>
        <w:rPr>
          <w:rFonts w:ascii="Montserrat" w:cs="Montserrat" w:eastAsia="Montserrat" w:hAnsi="Montserrat"/>
          <w:color w:val="f14b4b"/>
        </w:rPr>
      </w:pPr>
      <w:bookmarkStart w:colFirst="0" w:colLast="0" w:name="_4yswg4bckl9f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5. Bénévolat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MJ en octobre : d’ici là compter vos heures! </w:t>
      </w:r>
    </w:p>
    <w:p w:rsidR="00000000" w:rsidDel="00000000" w:rsidP="00000000" w:rsidRDefault="00000000" w:rsidRPr="00000000" w14:paraId="00000029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vri4bdzgr41v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6. Évènements pour l’année (idées) 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Google form avec Rose 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Winter Formal (Shawna va s’informer) 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Idées? 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Site internet joue a des jeux de sociétés (mini tournoi - house party like) 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Events en présentiel à Ottawa (poll par les rep d’année) 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Netflix Party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Game de volley ou tournoi</w:t>
      </w:r>
    </w:p>
    <w:p w:rsidR="00000000" w:rsidDel="00000000" w:rsidP="00000000" w:rsidRDefault="00000000" w:rsidRPr="00000000" w14:paraId="00000031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s4a75yj3yfn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6. Élections Octobre 2020</w:t>
      </w:r>
    </w:p>
    <w:p w:rsidR="00000000" w:rsidDel="00000000" w:rsidP="00000000" w:rsidRDefault="00000000" w:rsidRPr="00000000" w14:paraId="00000032">
      <w:pPr>
        <w:pStyle w:val="Heading2"/>
        <w:numPr>
          <w:ilvl w:val="0"/>
          <w:numId w:val="4"/>
        </w:numPr>
        <w:spacing w:after="0" w:afterAutospacing="0" w:before="32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bookmarkStart w:colFirst="0" w:colLast="0" w:name="_vx91ikyxirxm" w:id="8"/>
      <w:bookmarkEnd w:id="8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Set up dates Début [deux 1ere semaines d’Octobre]</w:t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12"/>
        </w:numPr>
        <w:spacing w:after="0" w:afterAutospacing="0" w:before="0" w:beforeAutospacing="0" w:line="240" w:lineRule="auto"/>
        <w:ind w:left="1440" w:hanging="360"/>
        <w:rPr>
          <w:rFonts w:ascii="Montserrat" w:cs="Montserrat" w:eastAsia="Montserrat" w:hAnsi="Montserrat"/>
          <w:sz w:val="20"/>
          <w:szCs w:val="20"/>
          <w:u w:val="none"/>
        </w:rPr>
      </w:pPr>
      <w:bookmarkStart w:colFirst="0" w:colLast="0" w:name="_bs9gs3gtoxha" w:id="9"/>
      <w:bookmarkEnd w:id="9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Séquences pour la mise en candidature, </w:t>
      </w:r>
    </w:p>
    <w:p w:rsidR="00000000" w:rsidDel="00000000" w:rsidP="00000000" w:rsidRDefault="00000000" w:rsidRPr="00000000" w14:paraId="00000034">
      <w:pPr>
        <w:pStyle w:val="Heading2"/>
        <w:numPr>
          <w:ilvl w:val="0"/>
          <w:numId w:val="12"/>
        </w:numPr>
        <w:spacing w:after="0" w:afterAutospacing="0" w:before="0" w:beforeAutospacing="0" w:line="240" w:lineRule="auto"/>
        <w:ind w:left="1440" w:hanging="360"/>
        <w:rPr>
          <w:rFonts w:ascii="Montserrat" w:cs="Montserrat" w:eastAsia="Montserrat" w:hAnsi="Montserrat"/>
          <w:sz w:val="20"/>
          <w:szCs w:val="20"/>
          <w:u w:val="none"/>
        </w:rPr>
      </w:pPr>
      <w:bookmarkStart w:colFirst="0" w:colLast="0" w:name="_u1jychhgm8hw" w:id="10"/>
      <w:bookmarkEnd w:id="1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Campagne électorale </w:t>
      </w:r>
    </w:p>
    <w:p w:rsidR="00000000" w:rsidDel="00000000" w:rsidP="00000000" w:rsidRDefault="00000000" w:rsidRPr="00000000" w14:paraId="00000035">
      <w:pPr>
        <w:pStyle w:val="Heading2"/>
        <w:numPr>
          <w:ilvl w:val="0"/>
          <w:numId w:val="12"/>
        </w:numPr>
        <w:spacing w:after="0" w:before="0" w:beforeAutospacing="0" w:line="240" w:lineRule="auto"/>
        <w:ind w:left="1440" w:hanging="360"/>
        <w:rPr>
          <w:rFonts w:ascii="Montserrat" w:cs="Montserrat" w:eastAsia="Montserrat" w:hAnsi="Montserrat"/>
          <w:sz w:val="20"/>
          <w:szCs w:val="20"/>
          <w:u w:val="none"/>
        </w:rPr>
      </w:pPr>
      <w:bookmarkStart w:colFirst="0" w:colLast="0" w:name="_tbt12g4zgh93" w:id="11"/>
      <w:bookmarkEnd w:id="11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Vote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Directeur des élections (Alena, Coralie, autres?)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 étudiants déjà intéressés en 1ère année yay! :) </w:t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after="0" w:before="320" w:line="240" w:lineRule="auto"/>
        <w:rPr>
          <w:rFonts w:ascii="Montserrat" w:cs="Montserrat" w:eastAsia="Montserrat" w:hAnsi="Montserrat"/>
          <w:b w:val="1"/>
          <w:color w:val="f14b4b"/>
          <w:sz w:val="20"/>
          <w:szCs w:val="20"/>
        </w:rPr>
      </w:pPr>
      <w:bookmarkStart w:colFirst="0" w:colLast="0" w:name="_3cuz3lj8973q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f14b4b"/>
          <w:sz w:val="20"/>
          <w:szCs w:val="20"/>
          <w:rtl w:val="0"/>
        </w:rPr>
        <w:t xml:space="preserve">7.  Varia 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Jasmine - Microsoft authenticator (Aucune possibilité, vivre avec Forever -Sara) 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avec admin de l’université?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NOTES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before="200" w:line="360" w:lineRule="auto"/>
        <w:ind w:left="720" w:hanging="360"/>
        <w:rPr>
          <w:rFonts w:ascii="Montserrat" w:cs="Montserrat" w:eastAsia="Montserrat" w:hAnsi="Montserrat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spacing w:after="0" w:before="480" w:line="240" w:lineRule="auto"/>
        <w:rPr>
          <w:rFonts w:ascii="Montserrat" w:cs="Montserrat" w:eastAsia="Montserrat" w:hAnsi="Montserrat"/>
          <w:color w:val="424242"/>
          <w:sz w:val="28"/>
          <w:szCs w:val="28"/>
          <w:u w:val="single"/>
        </w:rPr>
      </w:pPr>
      <w:bookmarkStart w:colFirst="0" w:colLast="0" w:name="_40mlfguty7ok" w:id="13"/>
      <w:bookmarkEnd w:id="13"/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u w:val="single"/>
          <w:rtl w:val="0"/>
        </w:rPr>
        <w:t xml:space="preserve">TÂCHES</w:t>
      </w:r>
    </w:p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Shawna 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Budget avec Rim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Winter formal : Contacter VP Health sciences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Contacter Alena pour Directrice des élections :)</w:t>
      </w:r>
    </w:p>
    <w:p w:rsidR="00000000" w:rsidDel="00000000" w:rsidP="00000000" w:rsidRDefault="00000000" w:rsidRPr="00000000" w14:paraId="0000004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Juliette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Budget avec Rim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Santiago</w:t>
      </w:r>
    </w:p>
    <w:p w:rsidR="00000000" w:rsidDel="00000000" w:rsidP="00000000" w:rsidRDefault="00000000" w:rsidRPr="00000000" w14:paraId="00000048">
      <w:pPr>
        <w:numPr>
          <w:ilvl w:val="0"/>
          <w:numId w:val="20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IMP : Publier procès-verbaux sur le site de l’ADENUT</w:t>
      </w:r>
    </w:p>
    <w:p w:rsidR="00000000" w:rsidDel="00000000" w:rsidP="00000000" w:rsidRDefault="00000000" w:rsidRPr="00000000" w14:paraId="00000049">
      <w:pPr>
        <w:numPr>
          <w:ilvl w:val="0"/>
          <w:numId w:val="20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Envoyer le Google form 101 week aux étudiants </w:t>
      </w:r>
    </w:p>
    <w:p w:rsidR="00000000" w:rsidDel="00000000" w:rsidP="00000000" w:rsidRDefault="00000000" w:rsidRPr="00000000" w14:paraId="0000004A">
      <w:pPr>
        <w:numPr>
          <w:ilvl w:val="0"/>
          <w:numId w:val="20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Ajouter les photos de la semaine 101 sur le site </w:t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Jasmine</w:t>
      </w:r>
    </w:p>
    <w:p w:rsidR="00000000" w:rsidDel="00000000" w:rsidP="00000000" w:rsidRDefault="00000000" w:rsidRPr="00000000" w14:paraId="0000004C">
      <w:pPr>
        <w:numPr>
          <w:ilvl w:val="0"/>
          <w:numId w:val="19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Google form 101 week à faire </w:t>
      </w:r>
    </w:p>
    <w:p w:rsidR="00000000" w:rsidDel="00000000" w:rsidP="00000000" w:rsidRDefault="00000000" w:rsidRPr="00000000" w14:paraId="0000004D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Rim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Budget-remboursements (Menu, W&amp;C, etc.) </w:t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Audrey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Rappel rencontre questions pour stage aux 3e années (avant 1er octobre) 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Demander aux étudiants pour les activités (en présentiel vs en ligne)</w:t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Caroline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Demander aux étudiants pour les activités (en présentiel vs en ligne)</w:t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Rose et Sara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00" w:line="360" w:lineRule="auto"/>
        <w:rPr>
          <w:rFonts w:ascii="Montserrat" w:cs="Montserrat" w:eastAsia="Montserrat" w:hAnsi="Montserrat"/>
          <w:color w:val="4242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424242"/>
          <w:sz w:val="28"/>
          <w:szCs w:val="28"/>
          <w:rtl w:val="0"/>
        </w:rPr>
        <w:t xml:space="preserve">ORDRE DU JOUR DE LA PROCHAINE RENCONTRE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0" w:afterAutospacing="0" w:before="200" w:line="360" w:lineRule="auto"/>
        <w:ind w:left="720" w:hanging="360"/>
        <w:rPr>
          <w:rFonts w:ascii="Montserrat" w:cs="Montserrat" w:eastAsia="Montserrat" w:hAnsi="Montserrat"/>
          <w:color w:val="424242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rtl w:val="0"/>
        </w:rPr>
        <w:t xml:space="preserve">Campagnes de financement (selon le budget actuel)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before="0" w:beforeAutospacing="0" w:line="360" w:lineRule="auto"/>
        <w:ind w:left="720" w:hanging="360"/>
        <w:rPr>
          <w:rFonts w:ascii="Montserrat" w:cs="Montserrat" w:eastAsia="Montserrat" w:hAnsi="Montserrat"/>
          <w:color w:val="424242"/>
        </w:rPr>
      </w:pPr>
      <w:r w:rsidDel="00000000" w:rsidR="00000000" w:rsidRPr="00000000">
        <w:rPr>
          <w:rFonts w:ascii="Montserrat" w:cs="Montserrat" w:eastAsia="Montserrat" w:hAnsi="Montserrat"/>
          <w:color w:val="424242"/>
          <w:rtl w:val="0"/>
        </w:rPr>
        <w:t xml:space="preserve">Merch de nutrition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